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54"/>
      </w:tblGrid>
      <w:tr w:rsidR="0020124D" w:rsidRPr="00A5099B" w14:paraId="227CC9D8" w14:textId="77777777">
        <w:tc>
          <w:tcPr>
            <w:tcW w:w="9212" w:type="dxa"/>
          </w:tcPr>
          <w:p w14:paraId="514197D4" w14:textId="34C4C777" w:rsidR="0020124D" w:rsidRDefault="00F5071E" w:rsidP="0084381D">
            <w:pPr>
              <w:spacing w:after="0" w:line="240" w:lineRule="auto"/>
              <w:jc w:val="center"/>
              <w:rPr>
                <w:rFonts w:asciiTheme="minorHAnsi" w:hAnsiTheme="minorHAnsi"/>
                <w:b/>
                <w:sz w:val="28"/>
                <w:szCs w:val="28"/>
                <w:lang w:eastAsia="nl-NL"/>
              </w:rPr>
            </w:pPr>
            <w:r>
              <w:rPr>
                <w:rFonts w:asciiTheme="minorHAnsi" w:hAnsiTheme="minorHAnsi"/>
                <w:b/>
                <w:sz w:val="28"/>
                <w:szCs w:val="28"/>
                <w:lang w:eastAsia="nl-NL"/>
              </w:rPr>
              <w:t>Informatie</w:t>
            </w:r>
            <w:r w:rsidR="0020124D" w:rsidRPr="00785236">
              <w:rPr>
                <w:rFonts w:asciiTheme="minorHAnsi" w:hAnsiTheme="minorHAnsi"/>
                <w:b/>
                <w:sz w:val="28"/>
                <w:szCs w:val="28"/>
                <w:lang w:eastAsia="nl-NL"/>
              </w:rPr>
              <w:t xml:space="preserve">brief </w:t>
            </w:r>
            <w:r w:rsidR="0020124D">
              <w:rPr>
                <w:rFonts w:asciiTheme="minorHAnsi" w:hAnsiTheme="minorHAnsi"/>
                <w:b/>
                <w:sz w:val="28"/>
                <w:szCs w:val="28"/>
                <w:lang w:eastAsia="nl-NL"/>
              </w:rPr>
              <w:t xml:space="preserve">Wat druk je me nou? </w:t>
            </w:r>
            <w:r w:rsidR="0020124D" w:rsidRPr="00785236">
              <w:rPr>
                <w:rFonts w:asciiTheme="minorHAnsi" w:hAnsiTheme="minorHAnsi"/>
                <w:b/>
                <w:sz w:val="28"/>
                <w:szCs w:val="28"/>
                <w:lang w:eastAsia="nl-NL"/>
              </w:rPr>
              <w:t xml:space="preserve">Kinderen maken </w:t>
            </w:r>
            <w:r w:rsidR="0020124D">
              <w:rPr>
                <w:rFonts w:asciiTheme="minorHAnsi" w:hAnsiTheme="minorHAnsi"/>
                <w:b/>
                <w:sz w:val="28"/>
                <w:szCs w:val="28"/>
                <w:lang w:eastAsia="nl-NL"/>
              </w:rPr>
              <w:t>afdrukken met klei</w:t>
            </w:r>
          </w:p>
          <w:p w14:paraId="5C6A7C1A" w14:textId="18932B62" w:rsidR="0020124D" w:rsidRDefault="0020124D" w:rsidP="0084381D">
            <w:pPr>
              <w:spacing w:after="0" w:line="240" w:lineRule="auto"/>
              <w:jc w:val="center"/>
              <w:rPr>
                <w:rFonts w:asciiTheme="minorHAnsi" w:hAnsiTheme="minorHAnsi"/>
                <w:b/>
                <w:sz w:val="28"/>
                <w:szCs w:val="28"/>
                <w:lang w:eastAsia="nl-NL"/>
              </w:rPr>
            </w:pPr>
            <w:r>
              <w:rPr>
                <w:rFonts w:asciiTheme="minorHAnsi" w:hAnsiTheme="minorHAnsi"/>
                <w:b/>
                <w:sz w:val="28"/>
                <w:szCs w:val="28"/>
                <w:lang w:eastAsia="nl-NL"/>
              </w:rPr>
              <w:t>Cultuurmenu-beeldend 20</w:t>
            </w:r>
            <w:r w:rsidR="00F5071E">
              <w:rPr>
                <w:rFonts w:asciiTheme="minorHAnsi" w:hAnsiTheme="minorHAnsi"/>
                <w:b/>
                <w:sz w:val="28"/>
                <w:szCs w:val="28"/>
                <w:lang w:eastAsia="nl-NL"/>
              </w:rPr>
              <w:t>21</w:t>
            </w:r>
            <w:r>
              <w:rPr>
                <w:rFonts w:asciiTheme="minorHAnsi" w:hAnsiTheme="minorHAnsi"/>
                <w:b/>
                <w:sz w:val="28"/>
                <w:szCs w:val="28"/>
                <w:lang w:eastAsia="nl-NL"/>
              </w:rPr>
              <w:t>/20</w:t>
            </w:r>
            <w:r w:rsidR="00F5071E">
              <w:rPr>
                <w:rFonts w:asciiTheme="minorHAnsi" w:hAnsiTheme="minorHAnsi"/>
                <w:b/>
                <w:sz w:val="28"/>
                <w:szCs w:val="28"/>
                <w:lang w:eastAsia="nl-NL"/>
              </w:rPr>
              <w:t>22</w:t>
            </w:r>
          </w:p>
          <w:p w14:paraId="7C27EB5A" w14:textId="77777777" w:rsidR="0020124D" w:rsidRPr="00785236" w:rsidRDefault="00853C2C" w:rsidP="0084381D">
            <w:pPr>
              <w:spacing w:after="0" w:line="240" w:lineRule="auto"/>
              <w:jc w:val="center"/>
              <w:rPr>
                <w:rFonts w:asciiTheme="minorHAnsi" w:hAnsiTheme="minorHAnsi"/>
                <w:b/>
                <w:sz w:val="28"/>
                <w:szCs w:val="28"/>
                <w:lang w:eastAsia="nl-NL"/>
              </w:rPr>
            </w:pPr>
            <w:r>
              <w:rPr>
                <w:rFonts w:asciiTheme="minorHAnsi" w:hAnsiTheme="minorHAnsi"/>
                <w:b/>
                <w:sz w:val="28"/>
                <w:szCs w:val="28"/>
                <w:lang w:eastAsia="nl-NL"/>
              </w:rPr>
              <w:t>Groep 1 en 2</w:t>
            </w:r>
          </w:p>
        </w:tc>
      </w:tr>
      <w:tr w:rsidR="0020124D" w:rsidRPr="00A5099B" w14:paraId="789BFC24" w14:textId="77777777">
        <w:tc>
          <w:tcPr>
            <w:tcW w:w="9212" w:type="dxa"/>
          </w:tcPr>
          <w:p w14:paraId="2858178C" w14:textId="77777777" w:rsidR="0020124D" w:rsidRPr="00602EE5" w:rsidRDefault="0020124D" w:rsidP="0084381D">
            <w:pPr>
              <w:spacing w:after="0" w:line="240" w:lineRule="auto"/>
              <w:jc w:val="center"/>
              <w:rPr>
                <w:rFonts w:asciiTheme="minorHAnsi" w:hAnsiTheme="minorHAnsi"/>
                <w:b/>
                <w:sz w:val="24"/>
                <w:szCs w:val="20"/>
                <w:lang w:eastAsia="nl-NL"/>
              </w:rPr>
            </w:pPr>
            <w:r>
              <w:rPr>
                <w:rFonts w:asciiTheme="minorHAnsi" w:eastAsia="Times New Roman" w:hAnsiTheme="minorHAnsi" w:cstheme="minorHAnsi"/>
                <w:b/>
                <w:color w:val="FF0000"/>
                <w:sz w:val="48"/>
                <w:szCs w:val="48"/>
                <w:lang w:eastAsia="nl-NL"/>
              </w:rPr>
              <w:t>Wat druk je me nou?</w:t>
            </w:r>
          </w:p>
          <w:p w14:paraId="568C128D" w14:textId="77777777" w:rsidR="0020124D" w:rsidRDefault="0020124D" w:rsidP="0084381D">
            <w:pPr>
              <w:spacing w:after="0" w:line="240" w:lineRule="auto"/>
              <w:jc w:val="center"/>
              <w:rPr>
                <w:rFonts w:asciiTheme="minorHAnsi" w:eastAsia="Times New Roman" w:hAnsiTheme="minorHAnsi" w:cstheme="minorHAnsi"/>
                <w:b/>
                <w:color w:val="222222"/>
                <w:sz w:val="24"/>
                <w:szCs w:val="24"/>
                <w:lang w:eastAsia="nl-NL"/>
              </w:rPr>
            </w:pPr>
            <w:r w:rsidRPr="005025EE">
              <w:rPr>
                <w:rFonts w:asciiTheme="minorHAnsi" w:eastAsia="Times New Roman" w:hAnsiTheme="minorHAnsi" w:cstheme="minorHAnsi"/>
                <w:b/>
                <w:color w:val="222222"/>
                <w:sz w:val="24"/>
                <w:szCs w:val="24"/>
                <w:lang w:eastAsia="nl-NL"/>
              </w:rPr>
              <w:t>Een</w:t>
            </w:r>
            <w:r w:rsidRPr="005025EE">
              <w:rPr>
                <w:rFonts w:asciiTheme="minorHAnsi" w:eastAsia="Times New Roman" w:hAnsiTheme="minorHAnsi" w:cstheme="minorHAnsi"/>
                <w:b/>
                <w:color w:val="222222"/>
                <w:lang w:eastAsia="nl-NL"/>
              </w:rPr>
              <w:t xml:space="preserve"> </w:t>
            </w:r>
            <w:r>
              <w:rPr>
                <w:rFonts w:asciiTheme="minorHAnsi" w:eastAsia="Times New Roman" w:hAnsiTheme="minorHAnsi" w:cstheme="minorHAnsi"/>
                <w:b/>
                <w:color w:val="222222"/>
                <w:sz w:val="24"/>
                <w:szCs w:val="24"/>
                <w:lang w:eastAsia="nl-NL"/>
              </w:rPr>
              <w:t xml:space="preserve">project </w:t>
            </w:r>
            <w:r w:rsidRPr="005025EE">
              <w:rPr>
                <w:rFonts w:asciiTheme="minorHAnsi" w:eastAsia="Times New Roman" w:hAnsiTheme="minorHAnsi" w:cstheme="minorHAnsi"/>
                <w:b/>
                <w:color w:val="222222"/>
                <w:sz w:val="24"/>
                <w:szCs w:val="24"/>
                <w:lang w:eastAsia="nl-NL"/>
              </w:rPr>
              <w:t xml:space="preserve">door Stephan Peters </w:t>
            </w:r>
            <w:r>
              <w:rPr>
                <w:rFonts w:asciiTheme="minorHAnsi" w:eastAsia="Times New Roman" w:hAnsiTheme="minorHAnsi" w:cstheme="minorHAnsi"/>
                <w:b/>
                <w:color w:val="222222"/>
                <w:sz w:val="24"/>
                <w:szCs w:val="24"/>
                <w:lang w:eastAsia="nl-NL"/>
              </w:rPr>
              <w:t xml:space="preserve">en Susan Nieboer </w:t>
            </w:r>
          </w:p>
          <w:p w14:paraId="56B08A02" w14:textId="77777777" w:rsidR="0020124D" w:rsidRDefault="0020124D" w:rsidP="0084381D">
            <w:pPr>
              <w:spacing w:after="0" w:line="240" w:lineRule="auto"/>
              <w:jc w:val="center"/>
              <w:rPr>
                <w:rFonts w:asciiTheme="minorHAnsi" w:eastAsia="Times New Roman" w:hAnsiTheme="minorHAnsi" w:cstheme="minorHAnsi"/>
                <w:b/>
                <w:color w:val="222222"/>
                <w:sz w:val="24"/>
                <w:szCs w:val="24"/>
                <w:lang w:eastAsia="nl-NL"/>
              </w:rPr>
            </w:pPr>
            <w:r>
              <w:rPr>
                <w:rFonts w:asciiTheme="minorHAnsi" w:eastAsia="Times New Roman" w:hAnsiTheme="minorHAnsi" w:cstheme="minorHAnsi"/>
                <w:b/>
                <w:color w:val="222222"/>
                <w:sz w:val="24"/>
                <w:szCs w:val="24"/>
                <w:lang w:eastAsia="nl-NL"/>
              </w:rPr>
              <w:t>in opdracht</w:t>
            </w:r>
            <w:r w:rsidRPr="005025EE">
              <w:rPr>
                <w:rFonts w:asciiTheme="minorHAnsi" w:eastAsia="Times New Roman" w:hAnsiTheme="minorHAnsi" w:cstheme="minorHAnsi"/>
                <w:b/>
                <w:color w:val="222222"/>
                <w:sz w:val="24"/>
                <w:szCs w:val="24"/>
                <w:lang w:eastAsia="nl-NL"/>
              </w:rPr>
              <w:t xml:space="preserve"> van </w:t>
            </w:r>
            <w:r>
              <w:rPr>
                <w:rFonts w:asciiTheme="minorHAnsi" w:eastAsia="Times New Roman" w:hAnsiTheme="minorHAnsi" w:cstheme="minorHAnsi"/>
                <w:b/>
                <w:color w:val="222222"/>
                <w:sz w:val="24"/>
                <w:szCs w:val="24"/>
                <w:lang w:eastAsia="nl-NL"/>
              </w:rPr>
              <w:t>Cultuurwijzer</w:t>
            </w:r>
          </w:p>
          <w:p w14:paraId="4DAB3FF3" w14:textId="77777777" w:rsidR="0020124D" w:rsidRDefault="0020124D" w:rsidP="0084381D">
            <w:pPr>
              <w:spacing w:after="0" w:line="240" w:lineRule="auto"/>
              <w:jc w:val="center"/>
              <w:rPr>
                <w:rFonts w:asciiTheme="minorHAnsi" w:eastAsia="Times New Roman" w:hAnsiTheme="minorHAnsi" w:cstheme="minorHAnsi"/>
                <w:b/>
                <w:color w:val="222222"/>
                <w:sz w:val="24"/>
                <w:szCs w:val="24"/>
                <w:lang w:eastAsia="nl-NL"/>
              </w:rPr>
            </w:pPr>
            <w:r>
              <w:rPr>
                <w:rFonts w:asciiTheme="minorHAnsi" w:eastAsia="Times New Roman" w:hAnsiTheme="minorHAnsi" w:cstheme="minorHAnsi"/>
                <w:b/>
                <w:noProof/>
                <w:color w:val="222222"/>
                <w:sz w:val="24"/>
                <w:szCs w:val="24"/>
                <w:lang w:eastAsia="nl-NL"/>
              </w:rPr>
              <w:drawing>
                <wp:anchor distT="0" distB="0" distL="114300" distR="114300" simplePos="0" relativeHeight="251658752" behindDoc="0" locked="0" layoutInCell="1" allowOverlap="1" wp14:anchorId="5C86B746" wp14:editId="29AC336F">
                  <wp:simplePos x="0" y="0"/>
                  <wp:positionH relativeFrom="column">
                    <wp:posOffset>1870710</wp:posOffset>
                  </wp:positionH>
                  <wp:positionV relativeFrom="paragraph">
                    <wp:posOffset>117475</wp:posOffset>
                  </wp:positionV>
                  <wp:extent cx="1630680" cy="2298065"/>
                  <wp:effectExtent l="0" t="0" r="7620" b="6985"/>
                  <wp:wrapTight wrapText="bothSides">
                    <wp:wrapPolygon edited="0">
                      <wp:start x="0" y="0"/>
                      <wp:lineTo x="0" y="21487"/>
                      <wp:lineTo x="21449" y="21487"/>
                      <wp:lineTo x="21449" y="0"/>
                      <wp:lineTo x="0" y="0"/>
                    </wp:wrapPolygon>
                  </wp:wrapTight>
                  <wp:docPr id="28" name="Afbeelding 28" descr="Macintosh HD:Users:susannieboer:Desktop:b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sannieboer:Desktop:boom.jpg"/>
                          <pic:cNvPicPr>
                            <a:picLocks noChangeAspect="1" noChangeArrowheads="1"/>
                          </pic:cNvPicPr>
                        </pic:nvPicPr>
                        <pic:blipFill>
                          <a:blip r:embed="rId9"/>
                          <a:srcRect t="9313" b="22160"/>
                          <a:stretch>
                            <a:fillRect/>
                          </a:stretch>
                        </pic:blipFill>
                        <pic:spPr bwMode="auto">
                          <a:xfrm>
                            <a:off x="0" y="0"/>
                            <a:ext cx="1630680" cy="2298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C12338" w14:textId="77777777" w:rsidR="0020124D" w:rsidRPr="0020124D" w:rsidRDefault="0020124D" w:rsidP="0084381D">
            <w:pPr>
              <w:spacing w:after="0" w:line="240" w:lineRule="auto"/>
              <w:jc w:val="center"/>
              <w:rPr>
                <w:rFonts w:asciiTheme="minorHAnsi" w:eastAsia="Times New Roman" w:hAnsiTheme="minorHAnsi" w:cstheme="minorHAnsi"/>
                <w:b/>
                <w:color w:val="222222"/>
                <w:sz w:val="24"/>
                <w:szCs w:val="24"/>
                <w:lang w:eastAsia="nl-NL"/>
              </w:rPr>
            </w:pPr>
          </w:p>
          <w:p w14:paraId="3571024C" w14:textId="77777777" w:rsidR="0020124D" w:rsidRDefault="0020124D" w:rsidP="0084381D">
            <w:pPr>
              <w:spacing w:after="0" w:line="240" w:lineRule="auto"/>
              <w:jc w:val="center"/>
              <w:rPr>
                <w:rFonts w:asciiTheme="minorHAnsi" w:eastAsia="Times New Roman" w:hAnsiTheme="minorHAnsi" w:cstheme="minorHAnsi"/>
                <w:b/>
                <w:color w:val="222222"/>
                <w:sz w:val="24"/>
                <w:szCs w:val="24"/>
                <w:lang w:eastAsia="nl-NL"/>
              </w:rPr>
            </w:pPr>
          </w:p>
          <w:p w14:paraId="4B71E71D" w14:textId="77777777" w:rsidR="0020124D" w:rsidRDefault="0020124D" w:rsidP="0084381D">
            <w:pPr>
              <w:spacing w:after="0" w:line="240" w:lineRule="auto"/>
              <w:jc w:val="center"/>
              <w:rPr>
                <w:rFonts w:asciiTheme="minorHAnsi" w:eastAsia="Times New Roman" w:hAnsiTheme="minorHAnsi" w:cstheme="minorHAnsi"/>
                <w:b/>
                <w:color w:val="222222"/>
                <w:sz w:val="24"/>
                <w:szCs w:val="24"/>
                <w:lang w:eastAsia="nl-NL"/>
              </w:rPr>
            </w:pPr>
          </w:p>
          <w:p w14:paraId="6BBC24A4" w14:textId="77777777" w:rsidR="0020124D" w:rsidRDefault="0020124D" w:rsidP="0084381D">
            <w:pPr>
              <w:spacing w:after="0" w:line="240" w:lineRule="auto"/>
              <w:jc w:val="center"/>
              <w:rPr>
                <w:rFonts w:asciiTheme="minorHAnsi" w:eastAsia="Times New Roman" w:hAnsiTheme="minorHAnsi" w:cstheme="minorHAnsi"/>
                <w:b/>
                <w:color w:val="222222"/>
                <w:sz w:val="24"/>
                <w:szCs w:val="24"/>
                <w:lang w:eastAsia="nl-NL"/>
              </w:rPr>
            </w:pPr>
          </w:p>
          <w:p w14:paraId="2BD69101" w14:textId="77777777" w:rsidR="0020124D" w:rsidRDefault="0020124D" w:rsidP="0084381D">
            <w:pPr>
              <w:spacing w:after="0" w:line="240" w:lineRule="auto"/>
              <w:jc w:val="center"/>
              <w:rPr>
                <w:rFonts w:asciiTheme="minorHAnsi" w:eastAsia="Times New Roman" w:hAnsiTheme="minorHAnsi" w:cstheme="minorHAnsi"/>
                <w:b/>
                <w:color w:val="222222"/>
                <w:sz w:val="24"/>
                <w:szCs w:val="24"/>
                <w:lang w:eastAsia="nl-NL"/>
              </w:rPr>
            </w:pPr>
          </w:p>
          <w:p w14:paraId="61859CB7" w14:textId="77777777" w:rsidR="0020124D" w:rsidRDefault="0020124D" w:rsidP="0084381D">
            <w:pPr>
              <w:spacing w:after="0" w:line="240" w:lineRule="auto"/>
              <w:jc w:val="center"/>
              <w:rPr>
                <w:rFonts w:asciiTheme="minorHAnsi" w:eastAsia="Times New Roman" w:hAnsiTheme="minorHAnsi" w:cstheme="minorHAnsi"/>
                <w:b/>
                <w:color w:val="222222"/>
                <w:sz w:val="24"/>
                <w:szCs w:val="24"/>
                <w:lang w:eastAsia="nl-NL"/>
              </w:rPr>
            </w:pPr>
          </w:p>
          <w:p w14:paraId="5DDA1203" w14:textId="77777777" w:rsidR="0020124D" w:rsidRDefault="0020124D" w:rsidP="0084381D">
            <w:pPr>
              <w:spacing w:after="0" w:line="240" w:lineRule="auto"/>
              <w:jc w:val="center"/>
              <w:rPr>
                <w:rFonts w:asciiTheme="minorHAnsi" w:eastAsia="Times New Roman" w:hAnsiTheme="minorHAnsi" w:cstheme="minorHAnsi"/>
                <w:b/>
                <w:color w:val="222222"/>
                <w:sz w:val="24"/>
                <w:szCs w:val="24"/>
                <w:lang w:eastAsia="nl-NL"/>
              </w:rPr>
            </w:pPr>
          </w:p>
          <w:p w14:paraId="11F1EEC2" w14:textId="77777777" w:rsidR="0020124D" w:rsidRDefault="0020124D" w:rsidP="0084381D">
            <w:pPr>
              <w:spacing w:after="0" w:line="240" w:lineRule="auto"/>
              <w:jc w:val="center"/>
              <w:rPr>
                <w:rFonts w:asciiTheme="minorHAnsi" w:eastAsia="Times New Roman" w:hAnsiTheme="minorHAnsi" w:cstheme="minorHAnsi"/>
                <w:b/>
                <w:color w:val="222222"/>
                <w:sz w:val="24"/>
                <w:szCs w:val="24"/>
                <w:lang w:eastAsia="nl-NL"/>
              </w:rPr>
            </w:pPr>
          </w:p>
          <w:p w14:paraId="09615103" w14:textId="77777777" w:rsidR="0020124D" w:rsidRDefault="0020124D" w:rsidP="0084381D">
            <w:pPr>
              <w:spacing w:after="0" w:line="240" w:lineRule="auto"/>
              <w:jc w:val="center"/>
              <w:rPr>
                <w:rFonts w:asciiTheme="minorHAnsi" w:eastAsia="Times New Roman" w:hAnsiTheme="minorHAnsi" w:cstheme="minorHAnsi"/>
                <w:b/>
                <w:color w:val="222222"/>
                <w:sz w:val="24"/>
                <w:szCs w:val="24"/>
                <w:lang w:eastAsia="nl-NL"/>
              </w:rPr>
            </w:pPr>
          </w:p>
          <w:p w14:paraId="756D8CF8" w14:textId="77777777" w:rsidR="0020124D" w:rsidRDefault="0020124D" w:rsidP="0084381D">
            <w:pPr>
              <w:spacing w:after="0" w:line="240" w:lineRule="auto"/>
              <w:jc w:val="center"/>
              <w:rPr>
                <w:rFonts w:asciiTheme="minorHAnsi" w:eastAsia="Times New Roman" w:hAnsiTheme="minorHAnsi" w:cstheme="minorHAnsi"/>
                <w:b/>
                <w:color w:val="222222"/>
                <w:sz w:val="24"/>
                <w:szCs w:val="24"/>
                <w:lang w:eastAsia="nl-NL"/>
              </w:rPr>
            </w:pPr>
          </w:p>
          <w:p w14:paraId="06C5FEBB" w14:textId="77777777" w:rsidR="0020124D" w:rsidRDefault="0020124D" w:rsidP="0084381D">
            <w:pPr>
              <w:spacing w:after="0" w:line="240" w:lineRule="auto"/>
              <w:jc w:val="center"/>
              <w:rPr>
                <w:rFonts w:asciiTheme="minorHAnsi" w:eastAsia="Times New Roman" w:hAnsiTheme="minorHAnsi" w:cstheme="minorHAnsi"/>
                <w:b/>
                <w:color w:val="222222"/>
                <w:sz w:val="24"/>
                <w:szCs w:val="24"/>
                <w:lang w:eastAsia="nl-NL"/>
              </w:rPr>
            </w:pPr>
          </w:p>
          <w:p w14:paraId="74CA107D" w14:textId="77777777" w:rsidR="0020124D" w:rsidRDefault="0020124D" w:rsidP="0084381D">
            <w:pPr>
              <w:spacing w:after="0" w:line="240" w:lineRule="auto"/>
              <w:jc w:val="center"/>
              <w:rPr>
                <w:rFonts w:asciiTheme="minorHAnsi" w:eastAsia="Times New Roman" w:hAnsiTheme="minorHAnsi" w:cstheme="minorHAnsi"/>
                <w:b/>
                <w:color w:val="222222"/>
                <w:sz w:val="24"/>
                <w:szCs w:val="24"/>
                <w:lang w:eastAsia="nl-NL"/>
              </w:rPr>
            </w:pPr>
          </w:p>
          <w:p w14:paraId="06E79355" w14:textId="77777777" w:rsidR="0020124D" w:rsidRDefault="0020124D" w:rsidP="0084381D">
            <w:pPr>
              <w:spacing w:after="0" w:line="240" w:lineRule="auto"/>
              <w:jc w:val="center"/>
              <w:rPr>
                <w:rFonts w:asciiTheme="minorHAnsi" w:eastAsia="Times New Roman" w:hAnsiTheme="minorHAnsi" w:cstheme="minorHAnsi"/>
                <w:b/>
                <w:color w:val="222222"/>
                <w:sz w:val="24"/>
                <w:szCs w:val="24"/>
                <w:lang w:eastAsia="nl-NL"/>
              </w:rPr>
            </w:pPr>
          </w:p>
          <w:p w14:paraId="7C6DB67B" w14:textId="77777777" w:rsidR="0020124D" w:rsidRPr="009E633C" w:rsidRDefault="0020124D" w:rsidP="0084381D">
            <w:pPr>
              <w:spacing w:after="0" w:line="240" w:lineRule="auto"/>
              <w:rPr>
                <w:rFonts w:asciiTheme="minorHAnsi" w:eastAsia="Times New Roman" w:hAnsiTheme="minorHAnsi" w:cstheme="minorHAnsi"/>
                <w:b/>
                <w:color w:val="222222"/>
                <w:lang w:eastAsia="nl-NL"/>
              </w:rPr>
            </w:pPr>
            <w:r>
              <w:rPr>
                <w:rFonts w:asciiTheme="minorHAnsi" w:eastAsia="Times New Roman" w:hAnsiTheme="minorHAnsi" w:cstheme="minorHAnsi"/>
                <w:b/>
                <w:color w:val="222222"/>
                <w:sz w:val="24"/>
                <w:szCs w:val="24"/>
                <w:lang w:eastAsia="nl-NL"/>
              </w:rPr>
              <w:t xml:space="preserve">Tijdens de les onderzoeken de kinderen met behulp van een stuk klei de oppervlaktes van verschillende voorwerpen. Ze ervaren daardoor dat elk voorwerp een andere structuur heeft: ribbelig, bobbelig, gestreept, puntig, glad. Doordat ze </w:t>
            </w:r>
            <w:r w:rsidR="0084381D">
              <w:rPr>
                <w:rFonts w:asciiTheme="minorHAnsi" w:eastAsia="Times New Roman" w:hAnsiTheme="minorHAnsi" w:cstheme="minorHAnsi"/>
                <w:b/>
                <w:color w:val="222222"/>
                <w:sz w:val="24"/>
                <w:szCs w:val="24"/>
                <w:lang w:eastAsia="nl-NL"/>
              </w:rPr>
              <w:t>de structuren gaan afdrukken onts</w:t>
            </w:r>
            <w:r>
              <w:rPr>
                <w:rFonts w:asciiTheme="minorHAnsi" w:eastAsia="Times New Roman" w:hAnsiTheme="minorHAnsi" w:cstheme="minorHAnsi"/>
                <w:b/>
                <w:color w:val="222222"/>
                <w:sz w:val="24"/>
                <w:szCs w:val="24"/>
                <w:lang w:eastAsia="nl-NL"/>
              </w:rPr>
              <w:t>taan er weer nieuwe vormen en voorwerpen.</w:t>
            </w:r>
          </w:p>
          <w:p w14:paraId="17FE7C08" w14:textId="77777777" w:rsidR="0020124D" w:rsidRDefault="0020124D" w:rsidP="0084381D">
            <w:pPr>
              <w:spacing w:after="0" w:line="240" w:lineRule="auto"/>
              <w:rPr>
                <w:rFonts w:asciiTheme="minorHAnsi" w:eastAsia="Times New Roman" w:hAnsiTheme="minorHAnsi" w:cstheme="minorHAnsi"/>
                <w:b/>
                <w:color w:val="222222"/>
                <w:sz w:val="24"/>
                <w:szCs w:val="24"/>
                <w:lang w:eastAsia="nl-NL"/>
              </w:rPr>
            </w:pPr>
          </w:p>
          <w:p w14:paraId="18E8EF63" w14:textId="77777777" w:rsidR="0020124D" w:rsidRDefault="0020124D" w:rsidP="0084381D">
            <w:pPr>
              <w:spacing w:after="0" w:line="240" w:lineRule="auto"/>
              <w:rPr>
                <w:rFonts w:asciiTheme="minorHAnsi" w:eastAsia="Times New Roman" w:hAnsiTheme="minorHAnsi" w:cstheme="minorHAnsi"/>
                <w:b/>
                <w:color w:val="222222"/>
                <w:sz w:val="24"/>
                <w:szCs w:val="24"/>
                <w:lang w:eastAsia="nl-NL"/>
              </w:rPr>
            </w:pPr>
            <w:r>
              <w:rPr>
                <w:rFonts w:asciiTheme="minorHAnsi" w:eastAsia="Times New Roman" w:hAnsiTheme="minorHAnsi" w:cstheme="minorHAnsi"/>
                <w:b/>
                <w:color w:val="222222"/>
                <w:sz w:val="24"/>
                <w:szCs w:val="24"/>
                <w:lang w:eastAsia="nl-NL"/>
              </w:rPr>
              <w:t>De kinderen zitten in de kring en krijgen allemaal een stuk klei.  Door te voelen, te kneden en het aan elkaar door te geven ervaren ze de veranderingen van de klei. Dan wordt de klei op een voorwerp gedrukt, er zit nu een structuur in de klei. Herkennen we het voorwerp daarin nog?</w:t>
            </w:r>
          </w:p>
          <w:p w14:paraId="3B347072" w14:textId="77777777" w:rsidR="0020124D" w:rsidRDefault="0020124D" w:rsidP="0084381D">
            <w:pPr>
              <w:spacing w:after="0" w:line="240" w:lineRule="auto"/>
              <w:rPr>
                <w:rFonts w:asciiTheme="minorHAnsi" w:eastAsia="Times New Roman" w:hAnsiTheme="minorHAnsi" w:cstheme="minorHAnsi"/>
                <w:b/>
                <w:color w:val="222222"/>
                <w:sz w:val="24"/>
                <w:szCs w:val="24"/>
                <w:lang w:eastAsia="nl-NL"/>
              </w:rPr>
            </w:pPr>
          </w:p>
          <w:p w14:paraId="2AEFFF68" w14:textId="7CF65CE1" w:rsidR="0020124D" w:rsidRDefault="0020124D" w:rsidP="0084381D">
            <w:pPr>
              <w:spacing w:after="0" w:line="240" w:lineRule="auto"/>
              <w:rPr>
                <w:rFonts w:asciiTheme="minorHAnsi" w:eastAsia="Times New Roman" w:hAnsiTheme="minorHAnsi" w:cstheme="minorHAnsi"/>
                <w:b/>
                <w:color w:val="222222"/>
                <w:sz w:val="24"/>
                <w:szCs w:val="24"/>
                <w:lang w:eastAsia="nl-NL"/>
              </w:rPr>
            </w:pPr>
            <w:r>
              <w:rPr>
                <w:rFonts w:asciiTheme="minorHAnsi" w:eastAsia="Times New Roman" w:hAnsiTheme="minorHAnsi" w:cstheme="minorHAnsi"/>
                <w:b/>
                <w:color w:val="222222"/>
                <w:sz w:val="24"/>
                <w:szCs w:val="24"/>
                <w:lang w:eastAsia="nl-NL"/>
              </w:rPr>
              <w:t>Na dit onderzoek wordt de volgende fase ingeleid: het stempelen. De structuur in de klei komt nu met behulp van een stempelkussen als afdruk op het papier. In groepjes van twee of drie werken de kinderen op een groot vel papier staand aan tafels.</w:t>
            </w:r>
            <w:r w:rsidR="00F5071E">
              <w:rPr>
                <w:rFonts w:asciiTheme="minorHAnsi" w:eastAsia="Times New Roman" w:hAnsiTheme="minorHAnsi" w:cstheme="minorHAnsi"/>
                <w:b/>
                <w:color w:val="222222"/>
                <w:sz w:val="24"/>
                <w:szCs w:val="24"/>
                <w:lang w:eastAsia="nl-NL"/>
              </w:rPr>
              <w:t xml:space="preserve"> </w:t>
            </w:r>
            <w:r>
              <w:rPr>
                <w:rFonts w:asciiTheme="minorHAnsi" w:eastAsia="Times New Roman" w:hAnsiTheme="minorHAnsi" w:cstheme="minorHAnsi"/>
                <w:b/>
                <w:color w:val="222222"/>
                <w:sz w:val="24"/>
                <w:szCs w:val="24"/>
                <w:lang w:eastAsia="nl-NL"/>
              </w:rPr>
              <w:t xml:space="preserve">Tijdens het stempelen wordt gereflecteerd op het proces: herhaling, het vager worden van de afdruk, groeperen van de vormen. </w:t>
            </w:r>
          </w:p>
          <w:p w14:paraId="5425F7F2" w14:textId="77777777" w:rsidR="0020124D" w:rsidRDefault="0020124D" w:rsidP="0084381D">
            <w:pPr>
              <w:spacing w:after="0" w:line="240" w:lineRule="auto"/>
              <w:rPr>
                <w:rFonts w:asciiTheme="minorHAnsi" w:eastAsia="Times New Roman" w:hAnsiTheme="minorHAnsi" w:cstheme="minorHAnsi"/>
                <w:b/>
                <w:color w:val="222222"/>
                <w:sz w:val="24"/>
                <w:szCs w:val="24"/>
                <w:lang w:eastAsia="nl-NL"/>
              </w:rPr>
            </w:pPr>
          </w:p>
          <w:p w14:paraId="4FA5DD79" w14:textId="77777777" w:rsidR="0020124D" w:rsidRDefault="0020124D" w:rsidP="0084381D">
            <w:pPr>
              <w:spacing w:after="0" w:line="240" w:lineRule="auto"/>
              <w:rPr>
                <w:rFonts w:asciiTheme="minorHAnsi" w:eastAsia="Times New Roman" w:hAnsiTheme="minorHAnsi" w:cstheme="minorHAnsi"/>
                <w:b/>
                <w:color w:val="222222"/>
                <w:sz w:val="24"/>
                <w:szCs w:val="24"/>
                <w:lang w:eastAsia="nl-NL"/>
              </w:rPr>
            </w:pPr>
            <w:r>
              <w:rPr>
                <w:rFonts w:asciiTheme="minorHAnsi" w:eastAsia="Times New Roman" w:hAnsiTheme="minorHAnsi" w:cstheme="minorHAnsi"/>
                <w:b/>
                <w:color w:val="222222"/>
                <w:sz w:val="24"/>
                <w:szCs w:val="24"/>
                <w:lang w:eastAsia="nl-NL"/>
              </w:rPr>
              <w:t>In de kring bespreken we de gemaakte werken, kunnen we er een nieuwe betekenis aan geven: zien we rupsen, bladeren of stoeptegels? En zien we het golfkarton, de schaar of de houtnerf die de structuur veroorzaakte er nog in en heeft dat een relatie met elkaar?</w:t>
            </w:r>
          </w:p>
          <w:p w14:paraId="292E4DA4" w14:textId="77777777" w:rsidR="0020124D" w:rsidRDefault="0020124D" w:rsidP="0084381D">
            <w:pPr>
              <w:spacing w:after="0" w:line="240" w:lineRule="auto"/>
              <w:rPr>
                <w:rFonts w:asciiTheme="minorHAnsi" w:eastAsia="Times New Roman" w:hAnsiTheme="minorHAnsi" w:cstheme="minorHAnsi"/>
                <w:b/>
                <w:color w:val="222222"/>
                <w:sz w:val="24"/>
                <w:szCs w:val="24"/>
                <w:lang w:eastAsia="nl-NL"/>
              </w:rPr>
            </w:pPr>
          </w:p>
          <w:p w14:paraId="0DB2976A" w14:textId="77777777" w:rsidR="0020124D" w:rsidRDefault="0020124D" w:rsidP="0084381D">
            <w:pPr>
              <w:spacing w:after="0" w:line="240" w:lineRule="auto"/>
              <w:rPr>
                <w:rFonts w:asciiTheme="minorHAnsi" w:eastAsia="Times New Roman" w:hAnsiTheme="minorHAnsi" w:cstheme="minorHAnsi"/>
                <w:b/>
                <w:color w:val="222222"/>
                <w:sz w:val="24"/>
                <w:szCs w:val="24"/>
                <w:lang w:eastAsia="nl-NL"/>
              </w:rPr>
            </w:pPr>
            <w:r>
              <w:rPr>
                <w:rFonts w:asciiTheme="minorHAnsi" w:eastAsia="Times New Roman" w:hAnsiTheme="minorHAnsi" w:cstheme="minorHAnsi"/>
                <w:b/>
                <w:color w:val="222222"/>
                <w:sz w:val="24"/>
                <w:szCs w:val="24"/>
                <w:lang w:eastAsia="nl-NL"/>
              </w:rPr>
              <w:t>De kinderen krijgen stiften om de betekenis te versterken door de afdrukken met lijnen te verbinden.</w:t>
            </w:r>
          </w:p>
          <w:p w14:paraId="7510349B" w14:textId="12561E19" w:rsidR="00F5071E" w:rsidRDefault="00F5071E" w:rsidP="0084381D">
            <w:pPr>
              <w:spacing w:after="0" w:line="240" w:lineRule="auto"/>
              <w:rPr>
                <w:rFonts w:asciiTheme="minorHAnsi" w:eastAsia="Times New Roman" w:hAnsiTheme="minorHAnsi" w:cstheme="minorHAnsi"/>
                <w:b/>
                <w:color w:val="222222"/>
                <w:sz w:val="24"/>
                <w:szCs w:val="24"/>
                <w:lang w:eastAsia="nl-NL"/>
              </w:rPr>
            </w:pPr>
          </w:p>
          <w:p w14:paraId="70654885" w14:textId="7453630B" w:rsidR="00F5071E" w:rsidRPr="009E633C" w:rsidRDefault="00F5071E" w:rsidP="00F5071E">
            <w:pPr>
              <w:spacing w:after="0" w:line="240" w:lineRule="auto"/>
              <w:rPr>
                <w:rFonts w:asciiTheme="minorHAnsi" w:eastAsia="Times New Roman" w:hAnsiTheme="minorHAnsi" w:cstheme="minorHAnsi"/>
                <w:b/>
                <w:color w:val="222222"/>
                <w:sz w:val="24"/>
                <w:szCs w:val="24"/>
                <w:lang w:eastAsia="nl-NL"/>
              </w:rPr>
            </w:pPr>
            <w:r w:rsidRPr="00A0228A">
              <w:rPr>
                <w:rFonts w:ascii="Cambria" w:hAnsi="Cambria"/>
                <w:b/>
                <w:i/>
                <w:iCs/>
                <w:sz w:val="24"/>
                <w:szCs w:val="24"/>
                <w:lang w:eastAsia="nl-NL"/>
              </w:rPr>
              <w:t>De workshop vindt plaats in de klas. Er hoeft verder niets voorbereid te worden door de leerkracht.</w:t>
            </w:r>
          </w:p>
        </w:tc>
      </w:tr>
    </w:tbl>
    <w:p w14:paraId="1324EB97" w14:textId="77777777" w:rsidR="0084381D" w:rsidRDefault="0084381D" w:rsidP="00F5071E"/>
    <w:sectPr w:rsidR="0084381D" w:rsidSect="00F5071E">
      <w:pgSz w:w="11900" w:h="16840"/>
      <w:pgMar w:top="1418" w:right="1418" w:bottom="567"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CCC7D" w14:textId="77777777" w:rsidR="005A1041" w:rsidRDefault="005A1041" w:rsidP="005A1041">
      <w:pPr>
        <w:spacing w:after="0" w:line="240" w:lineRule="auto"/>
      </w:pPr>
      <w:r>
        <w:separator/>
      </w:r>
    </w:p>
  </w:endnote>
  <w:endnote w:type="continuationSeparator" w:id="0">
    <w:p w14:paraId="371DA2A4" w14:textId="77777777" w:rsidR="005A1041" w:rsidRDefault="005A1041" w:rsidP="005A1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EB2BC" w14:textId="77777777" w:rsidR="005A1041" w:rsidRDefault="005A1041" w:rsidP="005A1041">
      <w:pPr>
        <w:spacing w:after="0" w:line="240" w:lineRule="auto"/>
      </w:pPr>
      <w:r>
        <w:separator/>
      </w:r>
    </w:p>
  </w:footnote>
  <w:footnote w:type="continuationSeparator" w:id="0">
    <w:p w14:paraId="53CB9696" w14:textId="77777777" w:rsidR="005A1041" w:rsidRDefault="005A1041" w:rsidP="005A10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24D"/>
    <w:rsid w:val="0020124D"/>
    <w:rsid w:val="005A1041"/>
    <w:rsid w:val="0084381D"/>
    <w:rsid w:val="00853C2C"/>
    <w:rsid w:val="00CD5E4B"/>
    <w:rsid w:val="00E02ACE"/>
    <w:rsid w:val="00F5071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FE2EE9"/>
  <w15:docId w15:val="{49CF2CCE-2F3A-4CD2-A8D0-CE169D1EF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0124D"/>
    <w:pPr>
      <w:spacing w:after="200" w:line="276" w:lineRule="auto"/>
    </w:pPr>
    <w:rPr>
      <w:rFonts w:ascii="Calibri" w:eastAsia="Calibri" w:hAnsi="Calibri" w:cs="Times New Roman"/>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53C2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53C2C"/>
    <w:rPr>
      <w:rFonts w:ascii="Segoe UI" w:eastAsia="Calibr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F6C3A36C63654DA8EF8313879508DF" ma:contentTypeVersion="13" ma:contentTypeDescription="Een nieuw document maken." ma:contentTypeScope="" ma:versionID="9b3580960fda832daafd1b9284ff3ca6">
  <xsd:schema xmlns:xsd="http://www.w3.org/2001/XMLSchema" xmlns:xs="http://www.w3.org/2001/XMLSchema" xmlns:p="http://schemas.microsoft.com/office/2006/metadata/properties" xmlns:ns2="ee7c46d8-77c2-4d80-a1fc-4a194c5818e4" xmlns:ns3="6aea2ea7-3975-4fb0-aaae-b6b8ab2bee13" targetNamespace="http://schemas.microsoft.com/office/2006/metadata/properties" ma:root="true" ma:fieldsID="92f177a36bb21043c75b11b781af1c1d" ns2:_="" ns3:_="">
    <xsd:import namespace="ee7c46d8-77c2-4d80-a1fc-4a194c5818e4"/>
    <xsd:import namespace="6aea2ea7-3975-4fb0-aaae-b6b8ab2bee13"/>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c46d8-77c2-4d80-a1fc-4a194c5818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ea2ea7-3975-4fb0-aaae-b6b8ab2bee13"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8457C2-31BB-4BF9-B0E8-9B045E68FD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269CD9-F0BB-41AE-9BC8-0200A15C5E70}">
  <ds:schemaRefs>
    <ds:schemaRef ds:uri="http://schemas.microsoft.com/sharepoint/v3/contenttype/forms"/>
  </ds:schemaRefs>
</ds:datastoreItem>
</file>

<file path=customXml/itemProps3.xml><?xml version="1.0" encoding="utf-8"?>
<ds:datastoreItem xmlns:ds="http://schemas.openxmlformats.org/officeDocument/2006/customXml" ds:itemID="{2244742D-8D55-4146-AAE5-E3E4C9B58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c46d8-77c2-4d80-a1fc-4a194c5818e4"/>
    <ds:schemaRef ds:uri="6aea2ea7-3975-4fb0-aaae-b6b8ab2be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1408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Nieboer</dc:creator>
  <cp:keywords/>
  <cp:lastModifiedBy>Esther Husmans</cp:lastModifiedBy>
  <cp:revision>2</cp:revision>
  <cp:lastPrinted>2019-07-16T13:31:00Z</cp:lastPrinted>
  <dcterms:created xsi:type="dcterms:W3CDTF">2021-10-12T16:20:00Z</dcterms:created>
  <dcterms:modified xsi:type="dcterms:W3CDTF">2021-10-12T16:20:00Z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0x0101006BF6C3A36C63654DA8EF8313879508DF</vt:lpwstr>
  </property>
</Properties>
</file>